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A5B3" w14:textId="77777777" w:rsidR="00CE74ED" w:rsidRDefault="00000000">
      <w:pPr>
        <w:pStyle w:val="GvdeMetni"/>
        <w:spacing w:before="81" w:line="556" w:lineRule="auto"/>
        <w:ind w:left="3944" w:right="3943"/>
      </w:pPr>
      <w:r>
        <w:rPr>
          <w:spacing w:val="-4"/>
        </w:rPr>
        <w:t xml:space="preserve">EK-1 </w:t>
      </w:r>
      <w:r>
        <w:t>FORM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</w:t>
      </w:r>
    </w:p>
    <w:p w14:paraId="192ABC24" w14:textId="77777777" w:rsidR="00CE74ED" w:rsidRDefault="00000000">
      <w:pPr>
        <w:pStyle w:val="GvdeMetni"/>
        <w:ind w:right="3"/>
      </w:pPr>
      <w:r>
        <w:t>PROJE</w:t>
      </w:r>
      <w:r>
        <w:rPr>
          <w:spacing w:val="-9"/>
        </w:rPr>
        <w:t xml:space="preserve"> </w:t>
      </w:r>
      <w:r>
        <w:t>MÜELLİFLERİ</w:t>
      </w:r>
      <w:r>
        <w:rPr>
          <w:spacing w:val="-5"/>
        </w:rPr>
        <w:t xml:space="preserve"> </w:t>
      </w:r>
      <w:r>
        <w:t>TARAFINDAN</w:t>
      </w:r>
      <w:r>
        <w:rPr>
          <w:spacing w:val="-5"/>
        </w:rPr>
        <w:t xml:space="preserve"> </w:t>
      </w:r>
      <w:r>
        <w:t>İLGİLİ</w:t>
      </w:r>
      <w:r>
        <w:rPr>
          <w:spacing w:val="-5"/>
        </w:rPr>
        <w:t xml:space="preserve"> </w:t>
      </w:r>
      <w:r>
        <w:t>İDAREYE</w:t>
      </w:r>
      <w:r>
        <w:rPr>
          <w:spacing w:val="-3"/>
        </w:rPr>
        <w:t xml:space="preserve"> </w:t>
      </w:r>
      <w:r>
        <w:t>VERİLECEK</w:t>
      </w:r>
      <w:r>
        <w:rPr>
          <w:spacing w:val="-3"/>
        </w:rPr>
        <w:t xml:space="preserve"> </w:t>
      </w:r>
      <w:r>
        <w:t>TAAHHÜTNAME</w:t>
      </w:r>
      <w:r>
        <w:rPr>
          <w:spacing w:val="-4"/>
        </w:rPr>
        <w:t xml:space="preserve"> </w:t>
      </w:r>
      <w:r>
        <w:rPr>
          <w:spacing w:val="-2"/>
        </w:rPr>
        <w:t>ÖRNEĞİ</w:t>
      </w:r>
    </w:p>
    <w:p w14:paraId="17806B26" w14:textId="77777777" w:rsidR="00CE74ED" w:rsidRDefault="00CE74ED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CE74ED" w14:paraId="4806BCBF" w14:textId="77777777">
        <w:trPr>
          <w:trHeight w:val="208"/>
        </w:trPr>
        <w:tc>
          <w:tcPr>
            <w:tcW w:w="8507" w:type="dxa"/>
          </w:tcPr>
          <w:p w14:paraId="349B61E1" w14:textId="77777777" w:rsidR="00CE74ED" w:rsidRDefault="00000000">
            <w:pPr>
              <w:pStyle w:val="TableParagraph"/>
              <w:spacing w:before="2" w:line="186" w:lineRule="exact"/>
              <w:ind w:left="824" w:right="8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TAAHHÜTNAME</w:t>
            </w:r>
          </w:p>
        </w:tc>
      </w:tr>
      <w:tr w:rsidR="00CE74ED" w14:paraId="68A59119" w14:textId="77777777">
        <w:trPr>
          <w:trHeight w:val="206"/>
        </w:trPr>
        <w:tc>
          <w:tcPr>
            <w:tcW w:w="8507" w:type="dxa"/>
          </w:tcPr>
          <w:p w14:paraId="4583B438" w14:textId="77777777" w:rsidR="00CE74ED" w:rsidRDefault="00000000">
            <w:pPr>
              <w:pStyle w:val="TableParagraph"/>
              <w:spacing w:line="186" w:lineRule="exact"/>
              <w:ind w:left="820" w:right="8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Müellifi</w:t>
            </w:r>
          </w:p>
        </w:tc>
      </w:tr>
      <w:tr w:rsidR="00CE74ED" w14:paraId="11AC07DA" w14:textId="77777777">
        <w:trPr>
          <w:trHeight w:val="928"/>
        </w:trPr>
        <w:tc>
          <w:tcPr>
            <w:tcW w:w="8507" w:type="dxa"/>
          </w:tcPr>
          <w:p w14:paraId="32BC543C" w14:textId="77777777" w:rsidR="00CE74ED" w:rsidRDefault="00000000">
            <w:pPr>
              <w:pStyle w:val="TableParagraph"/>
              <w:tabs>
                <w:tab w:val="left" w:pos="1336"/>
              </w:tabs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Oda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Sicil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>:</w:t>
            </w:r>
          </w:p>
          <w:p w14:paraId="7DF847B4" w14:textId="77777777" w:rsidR="00CE74ED" w:rsidRDefault="00000000">
            <w:pPr>
              <w:pStyle w:val="TableParagraph"/>
              <w:tabs>
                <w:tab w:val="left" w:pos="1336"/>
              </w:tabs>
              <w:spacing w:before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Unvanı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>:</w:t>
            </w:r>
          </w:p>
          <w:p w14:paraId="38E3B04A" w14:textId="77777777" w:rsidR="00CE74ED" w:rsidRDefault="00000000">
            <w:pPr>
              <w:pStyle w:val="TableParagraph"/>
              <w:tabs>
                <w:tab w:val="left" w:pos="1336"/>
              </w:tabs>
              <w:spacing w:before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>:</w:t>
            </w:r>
          </w:p>
          <w:p w14:paraId="11EECFF1" w14:textId="77777777" w:rsidR="00CE74ED" w:rsidRDefault="00000000">
            <w:pPr>
              <w:pStyle w:val="TableParagraph"/>
              <w:tabs>
                <w:tab w:val="left" w:pos="1336"/>
              </w:tabs>
              <w:spacing w:before="10" w:line="18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>:</w:t>
            </w:r>
          </w:p>
        </w:tc>
      </w:tr>
      <w:tr w:rsidR="00CE74ED" w14:paraId="511CF9CB" w14:textId="77777777">
        <w:trPr>
          <w:trHeight w:val="206"/>
        </w:trPr>
        <w:tc>
          <w:tcPr>
            <w:tcW w:w="8507" w:type="dxa"/>
          </w:tcPr>
          <w:p w14:paraId="0FB5EB9F" w14:textId="77777777" w:rsidR="00CE74ED" w:rsidRDefault="00000000">
            <w:pPr>
              <w:pStyle w:val="TableParagraph"/>
              <w:spacing w:line="186" w:lineRule="exact"/>
              <w:ind w:left="816" w:right="8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Müellifliği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Üstlenilen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</w:t>
            </w:r>
          </w:p>
        </w:tc>
      </w:tr>
      <w:tr w:rsidR="00CE74ED" w14:paraId="488FFC84" w14:textId="77777777">
        <w:trPr>
          <w:trHeight w:val="1646"/>
        </w:trPr>
        <w:tc>
          <w:tcPr>
            <w:tcW w:w="8507" w:type="dxa"/>
          </w:tcPr>
          <w:p w14:paraId="5FA7C214" w14:textId="48C95A38" w:rsidR="00CE74ED" w:rsidRDefault="00000000">
            <w:pPr>
              <w:pStyle w:val="TableParagraph"/>
              <w:tabs>
                <w:tab w:val="left" w:pos="2056"/>
              </w:tabs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İl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İlçe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  <w:r w:rsidR="003A4F78">
              <w:rPr>
                <w:b/>
                <w:spacing w:val="-10"/>
                <w:sz w:val="18"/>
              </w:rPr>
              <w:t>Edirne/Keşan</w:t>
            </w:r>
          </w:p>
          <w:p w14:paraId="41CD513B" w14:textId="310D837A" w:rsidR="00CE74ED" w:rsidRDefault="00000000">
            <w:pPr>
              <w:pStyle w:val="TableParagraph"/>
              <w:tabs>
                <w:tab w:val="left" w:pos="2056"/>
              </w:tabs>
              <w:spacing w:before="33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2"/>
                <w:sz w:val="18"/>
              </w:rPr>
              <w:t xml:space="preserve"> İdare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  <w:r w:rsidR="003A4F78">
              <w:rPr>
                <w:b/>
                <w:spacing w:val="-10"/>
                <w:sz w:val="18"/>
              </w:rPr>
              <w:t xml:space="preserve"> Keşan OSB Bölge Müdürlüğü</w:t>
            </w:r>
          </w:p>
          <w:p w14:paraId="7CB227B6" w14:textId="77777777" w:rsidR="00CE74ED" w:rsidRDefault="00000000">
            <w:pPr>
              <w:pStyle w:val="TableParagraph"/>
              <w:tabs>
                <w:tab w:val="left" w:pos="2056"/>
              </w:tabs>
              <w:spacing w:before="33" w:line="278" w:lineRule="auto"/>
              <w:ind w:right="6378"/>
              <w:rPr>
                <w:b/>
                <w:sz w:val="18"/>
              </w:rPr>
            </w:pPr>
            <w:r>
              <w:rPr>
                <w:b/>
                <w:sz w:val="18"/>
              </w:rPr>
              <w:t>Pafta/Ada/Parsel 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 xml:space="preserve"> Yapı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Adresi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59AA64CE" w14:textId="77777777" w:rsidR="00CE74ED" w:rsidRDefault="00000000">
            <w:pPr>
              <w:pStyle w:val="TableParagraph"/>
              <w:tabs>
                <w:tab w:val="left" w:pos="205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Yapı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Sahibi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 w14:paraId="78EA1E0E" w14:textId="77777777" w:rsidR="00CE74ED" w:rsidRDefault="00000000">
            <w:pPr>
              <w:pStyle w:val="TableParagraph"/>
              <w:tabs>
                <w:tab w:val="left" w:pos="2056"/>
              </w:tabs>
              <w:spacing w:before="16" w:line="210" w:lineRule="atLeast"/>
              <w:ind w:right="6378"/>
              <w:rPr>
                <w:b/>
                <w:sz w:val="18"/>
              </w:rPr>
            </w:pPr>
            <w:r>
              <w:rPr>
                <w:b/>
                <w:sz w:val="18"/>
              </w:rPr>
              <w:t>Yapı Sahibinin Adresi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 xml:space="preserve"> Projenin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Türü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CE74ED" w14:paraId="576CE54A" w14:textId="77777777">
        <w:trPr>
          <w:trHeight w:val="3328"/>
        </w:trPr>
        <w:tc>
          <w:tcPr>
            <w:tcW w:w="8507" w:type="dxa"/>
          </w:tcPr>
          <w:p w14:paraId="56D7307D" w14:textId="77777777" w:rsidR="00CE74ED" w:rsidRDefault="00000000">
            <w:pPr>
              <w:pStyle w:val="TableParagraph"/>
              <w:spacing w:before="26" w:line="278" w:lineRule="auto"/>
              <w:ind w:right="100" w:firstLine="443"/>
              <w:jc w:val="both"/>
              <w:rPr>
                <w:sz w:val="18"/>
              </w:rPr>
            </w:pPr>
            <w:r>
              <w:rPr>
                <w:sz w:val="18"/>
              </w:rPr>
              <w:t>Yukarıdaki bilgilere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 projenin müellifliğini üstlenmemde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6235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 Türk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Mühendis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Mimar Odaları Birliği Kanunu, 3194 sayılı İmar Kanunu ve ilgili mevzuat kapsamında süreli veya süresiz olarak mesleki faaliyet haklarımda herhangi bir kısıtlılık bulunmadığını,</w:t>
            </w:r>
          </w:p>
          <w:p w14:paraId="186C11C4" w14:textId="77777777" w:rsidR="00CE74ED" w:rsidRDefault="00000000">
            <w:pPr>
              <w:pStyle w:val="TableParagraph"/>
              <w:spacing w:line="278" w:lineRule="auto"/>
              <w:ind w:right="98" w:firstLine="443"/>
              <w:jc w:val="both"/>
              <w:rPr>
                <w:sz w:val="18"/>
              </w:rPr>
            </w:pPr>
            <w:r>
              <w:rPr>
                <w:sz w:val="18"/>
              </w:rPr>
              <w:t>Yukarıdaki bilgilere sahip yapıya ilişkin hazırlanacak tüm projelerde, 3194 sayılı Kanun ve deprem, yangın,enerji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verimliliği,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asansör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hükümlerini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uygulayacağımı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taahhüt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ederim.</w:t>
            </w:r>
          </w:p>
          <w:p w14:paraId="04F24454" w14:textId="77777777" w:rsidR="00CE74ED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...../..../20.....</w:t>
            </w:r>
          </w:p>
          <w:p w14:paraId="5D33FFDD" w14:textId="77777777" w:rsidR="00CE74ED" w:rsidRDefault="00CE74ED">
            <w:pPr>
              <w:pStyle w:val="TableParagraph"/>
              <w:ind w:left="0"/>
              <w:rPr>
                <w:b/>
                <w:sz w:val="18"/>
              </w:rPr>
            </w:pPr>
          </w:p>
          <w:p w14:paraId="2EEBA7B7" w14:textId="77777777" w:rsidR="00CE74ED" w:rsidRDefault="00CE74ED">
            <w:pPr>
              <w:pStyle w:val="TableParagraph"/>
              <w:spacing w:before="98"/>
              <w:ind w:left="0"/>
              <w:rPr>
                <w:b/>
                <w:sz w:val="18"/>
              </w:rPr>
            </w:pPr>
          </w:p>
          <w:p w14:paraId="218DD693" w14:textId="77777777" w:rsidR="00CE74ED" w:rsidRDefault="00000000">
            <w:pPr>
              <w:pStyle w:val="TableParagraph"/>
              <w:spacing w:line="278" w:lineRule="auto"/>
              <w:ind w:left="6667" w:right="813"/>
              <w:jc w:val="center"/>
              <w:rPr>
                <w:sz w:val="18"/>
              </w:rPr>
            </w:pPr>
            <w:r>
              <w:rPr>
                <w:sz w:val="18"/>
              </w:rPr>
              <w:t>Proje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Müellifi </w:t>
            </w:r>
            <w:r>
              <w:rPr>
                <w:spacing w:val="-2"/>
                <w:sz w:val="18"/>
              </w:rPr>
              <w:t>Adı-Soyadı Unvanı</w:t>
            </w:r>
          </w:p>
          <w:p w14:paraId="596D76A1" w14:textId="77777777" w:rsidR="00CE74ED" w:rsidRDefault="00000000">
            <w:pPr>
              <w:pStyle w:val="TableParagraph"/>
              <w:spacing w:line="207" w:lineRule="exact"/>
              <w:ind w:left="59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İmza</w:t>
            </w:r>
          </w:p>
        </w:tc>
      </w:tr>
      <w:tr w:rsidR="00CE74ED" w14:paraId="0C1D4853" w14:textId="77777777">
        <w:trPr>
          <w:trHeight w:val="827"/>
        </w:trPr>
        <w:tc>
          <w:tcPr>
            <w:tcW w:w="8507" w:type="dxa"/>
          </w:tcPr>
          <w:p w14:paraId="07A529D1" w14:textId="77777777" w:rsidR="00CE74ED" w:rsidRDefault="00000000">
            <w:pPr>
              <w:pStyle w:val="TableParagraph"/>
              <w:ind w:firstLine="441"/>
              <w:rPr>
                <w:sz w:val="18"/>
              </w:rPr>
            </w:pPr>
            <w:r>
              <w:rPr>
                <w:sz w:val="18"/>
              </w:rPr>
              <w:t>Gerçeğe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aykırı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beyanda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bulunduğu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tespit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edilenlerin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iptal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edilecek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kişiler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5237 sayılı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Ceza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hükümleri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Cumhuriyet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Savcılığına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suç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duyurusunda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bulunulacak,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ayrıca</w:t>
            </w:r>
          </w:p>
          <w:p w14:paraId="6641F9E9" w14:textId="77777777" w:rsidR="00CE74ED" w:rsidRDefault="00000000">
            <w:pPr>
              <w:pStyle w:val="TableParagraph"/>
              <w:spacing w:line="206" w:lineRule="exact"/>
              <w:ind w:right="58"/>
              <w:rPr>
                <w:sz w:val="18"/>
              </w:rPr>
            </w:pPr>
            <w:r>
              <w:rPr>
                <w:sz w:val="18"/>
              </w:rPr>
              <w:t>6235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sayılı Türk Mühendis ve Mimar Odaları Birliği Kanunu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ve ilgili mevzuatı uyarınca işlem yapılmak üzere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ilgili Meslek Odasına bilgi verilecektir.</w:t>
            </w:r>
          </w:p>
        </w:tc>
      </w:tr>
    </w:tbl>
    <w:p w14:paraId="5A6C421C" w14:textId="77777777" w:rsidR="004D6705" w:rsidRDefault="004D6705"/>
    <w:sectPr w:rsidR="004D6705">
      <w:type w:val="continuous"/>
      <w:pgSz w:w="11910" w:h="16840"/>
      <w:pgMar w:top="1340" w:right="155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ED"/>
    <w:rsid w:val="003A4F78"/>
    <w:rsid w:val="004D6705"/>
    <w:rsid w:val="008629EC"/>
    <w:rsid w:val="009F42D6"/>
    <w:rsid w:val="00CE74ED"/>
    <w:rsid w:val="00E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FC48"/>
  <w15:docId w15:val="{F72FBEC5-CCEF-4077-BEF1-D349814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1084</Characters>
  <Application>Microsoft Office Word</Application>
  <DocSecurity>0</DocSecurity>
  <Lines>34</Lines>
  <Paragraphs>24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Nisan 2012 SALI</dc:title>
  <dc:creator>arifsayik</dc:creator>
  <cp:lastModifiedBy>Rıza Taşlıtepe</cp:lastModifiedBy>
  <cp:revision>3</cp:revision>
  <dcterms:created xsi:type="dcterms:W3CDTF">2026-01-15T12:52:00Z</dcterms:created>
  <dcterms:modified xsi:type="dcterms:W3CDTF">2026-03-10T09:07:00Z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2013</vt:lpwstr>
  </property>
</Properties>
</file>