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6"/>
        <w:gridCol w:w="2009"/>
        <w:gridCol w:w="2121"/>
      </w:tblGrid>
      <w:tr w:rsidR="001E2AAB" w:rsidRPr="001E2AAB" w:rsidTr="001E2AAB">
        <w:trPr>
          <w:trHeight w:val="375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CF9" w:rsidRDefault="00013CF9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KEŞAN GIDA İHTİSAS</w:t>
            </w:r>
            <w:r w:rsidR="001E2AAB" w:rsidRPr="001E2A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ORGANİZE SANAYİ BÖLGESİ </w:t>
            </w:r>
          </w:p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YATIRIMCI ÖN TALEP FORMU</w:t>
            </w:r>
          </w:p>
        </w:tc>
      </w:tr>
      <w:tr w:rsidR="001E2AAB" w:rsidRPr="001E2AAB" w:rsidTr="001E2AAB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1 - YATIRIMCI BİLGİLERİ 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Firma Adı / </w:t>
            </w:r>
            <w:proofErr w:type="spellStart"/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Haberleşme Adresi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Faks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E-Posta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Web Adresi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Vergi Dairesi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Vergi Sicil No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Bağlı Bulunduğu Meslek Kuruluşu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Ciro (*)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2020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Yılı (TL)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2021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Yılı (TL)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013CF9">
        <w:trPr>
          <w:trHeight w:val="364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2022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Yılı (TL)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013CF9">
        <w:trPr>
          <w:trHeight w:val="48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İhracat Miktarı (*)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2020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Yılı (TL/USD)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2021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Yılı (TL/USD)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2022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Yılı (TL/USD)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2 - YATIRIM İLE İLGİLİ BİLGİLER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Yatırımın Sektörü ve Konusu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Talep Edilen Arsa Büyüklüğü (m2)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Öngörülen Kapalı Alan (m2)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Öngörülen İstihdam Sayısı (Kişi)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Öngörülen Yıllık Elektrik Tüketimi (kwh7/yıl)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Öngörülen Yıllık Su </w:t>
            </w:r>
            <w:proofErr w:type="spellStart"/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töketimi</w:t>
            </w:r>
            <w:proofErr w:type="spellEnd"/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(m3/yıl)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Öngörülen Yıllık Doğalgaz Tüketimi (m3/yıl)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Yatırımın Tamamlanma Süresi (Ay)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Sabit Yatırım Tutarı (TL/USD)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408"/>
        </w:trPr>
        <w:tc>
          <w:tcPr>
            <w:tcW w:w="93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2AAB" w:rsidRPr="001E2AAB" w:rsidRDefault="00013CF9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  <w:t xml:space="preserve">Edirne İli, Keşan İlçesinde kurulan Keşan Gıda İhtisas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  <w:t xml:space="preserve">Organize </w:t>
            </w:r>
            <w:r w:rsidR="001E2AAB" w:rsidRPr="001E2AAB"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  <w:t xml:space="preserve"> Sanayi</w:t>
            </w:r>
            <w:proofErr w:type="gramEnd"/>
            <w:r w:rsidR="001E2AAB" w:rsidRPr="001E2AAB"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  <w:t xml:space="preserve"> Bölgesi İçerisinde yatırım yapmak isteyen şirketimizin</w:t>
            </w:r>
            <w:bookmarkStart w:id="0" w:name="_GoBack"/>
            <w:bookmarkEnd w:id="0"/>
            <w:r w:rsidR="001E2AAB" w:rsidRPr="001E2AAB"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  <w:t>, vermiş olduğu bilgilerin doğruluğunu beyan eder, OSB kanunu ve ilgili mevzuatlar kapsamında şirketimize düşen bütün sorumlulukları yerine getireceğimizi taahhüt ederiz.</w:t>
            </w:r>
          </w:p>
        </w:tc>
      </w:tr>
      <w:tr w:rsidR="001E2AAB" w:rsidRPr="001E2AAB" w:rsidTr="001E2AAB">
        <w:trPr>
          <w:trHeight w:val="450"/>
        </w:trPr>
        <w:tc>
          <w:tcPr>
            <w:tcW w:w="93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</w:pPr>
          </w:p>
        </w:tc>
      </w:tr>
      <w:tr w:rsidR="001E2AAB" w:rsidRPr="001E2AAB" w:rsidTr="001E2AAB">
        <w:trPr>
          <w:trHeight w:val="450"/>
        </w:trPr>
        <w:tc>
          <w:tcPr>
            <w:tcW w:w="93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tr-TR"/>
              </w:rPr>
            </w:pP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Temsil ve </w:t>
            </w:r>
            <w:proofErr w:type="spellStart"/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İlmaza</w:t>
            </w:r>
            <w:proofErr w:type="spellEnd"/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Yetkili</w:t>
            </w: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Kişilerin İmza ve Kaşeleri</w:t>
            </w:r>
          </w:p>
        </w:tc>
      </w:tr>
      <w:tr w:rsidR="001E2AAB" w:rsidRPr="001E2AAB" w:rsidTr="001E2AAB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AAB" w:rsidRPr="001E2AAB" w:rsidRDefault="001E2AAB" w:rsidP="001E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E2AAB" w:rsidRPr="001E2AAB" w:rsidTr="001E2AAB">
        <w:trPr>
          <w:trHeight w:val="300"/>
        </w:trPr>
        <w:tc>
          <w:tcPr>
            <w:tcW w:w="72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2AAB">
              <w:rPr>
                <w:rFonts w:ascii="Calibri" w:eastAsia="Times New Roman" w:hAnsi="Calibri" w:cs="Times New Roman"/>
                <w:color w:val="000000"/>
                <w:lang w:eastAsia="tr-TR"/>
              </w:rPr>
              <w:t>(*) Son üç yıl (yeni kurulan şirketler hariç)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AAB" w:rsidRPr="001E2AAB" w:rsidTr="001E2AAB">
        <w:trPr>
          <w:trHeight w:val="30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AB" w:rsidRPr="001E2AAB" w:rsidRDefault="001E2AAB" w:rsidP="001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D5054" w:rsidRDefault="00013CF9"/>
    <w:sectPr w:rsidR="00CD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AB"/>
    <w:rsid w:val="00013CF9"/>
    <w:rsid w:val="001616C0"/>
    <w:rsid w:val="001E2AAB"/>
    <w:rsid w:val="002A25DB"/>
    <w:rsid w:val="003C79CB"/>
    <w:rsid w:val="00643EB5"/>
    <w:rsid w:val="006D05E9"/>
    <w:rsid w:val="008D7C31"/>
    <w:rsid w:val="00A05DCE"/>
    <w:rsid w:val="00A40AFC"/>
    <w:rsid w:val="00C90552"/>
    <w:rsid w:val="00E6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EKİCİ</dc:creator>
  <cp:lastModifiedBy>ACER</cp:lastModifiedBy>
  <cp:revision>3</cp:revision>
  <dcterms:created xsi:type="dcterms:W3CDTF">2023-11-04T23:18:00Z</dcterms:created>
  <dcterms:modified xsi:type="dcterms:W3CDTF">2023-11-04T23:22:00Z</dcterms:modified>
</cp:coreProperties>
</file>